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8E" w:rsidRDefault="004C318E">
      <w:pPr>
        <w:pStyle w:val="Standard"/>
        <w:rPr>
          <w:lang w:val="en-GB"/>
        </w:rPr>
      </w:pPr>
      <w:bookmarkStart w:id="0" w:name="_GoBack"/>
      <w:bookmarkEnd w:id="0"/>
    </w:p>
    <w:p w:rsidR="004C318E" w:rsidRDefault="007A0E7C">
      <w:pPr>
        <w:pStyle w:val="Heading3"/>
      </w:pPr>
      <w:r>
        <w:rPr>
          <w:rStyle w:val="StrongEmphasis"/>
          <w:rFonts w:ascii="DIN Black" w:hAnsi="DIN Black"/>
          <w:b w:val="0"/>
          <w:bCs w:val="0"/>
        </w:rPr>
        <w:t xml:space="preserve">Confirmation of student participation in the </w:t>
      </w:r>
      <w:r>
        <w:rPr>
          <w:rStyle w:val="StrongEmphasis"/>
          <w:rFonts w:ascii="DIN Black" w:hAnsi="DIN Black"/>
          <w:b w:val="0"/>
          <w:bCs w:val="0"/>
          <w:color w:val="FF0000"/>
        </w:rPr>
        <w:t xml:space="preserve">STUDY </w:t>
      </w:r>
      <w:r>
        <w:rPr>
          <w:rStyle w:val="StrongEmphasis"/>
          <w:rFonts w:ascii="DIN Black" w:hAnsi="DIN Black"/>
          <w:b w:val="0"/>
          <w:bCs w:val="0"/>
          <w:caps/>
          <w:color w:val="FF0000"/>
        </w:rPr>
        <w:t>Association</w:t>
      </w:r>
      <w:r>
        <w:rPr>
          <w:rStyle w:val="StrongEmphasis"/>
          <w:rFonts w:ascii="DIN Black" w:hAnsi="DIN Black"/>
          <w:b w:val="0"/>
          <w:bCs w:val="0"/>
          <w:color w:val="FF0000"/>
        </w:rPr>
        <w:t xml:space="preserve"> NAME</w:t>
      </w:r>
    </w:p>
    <w:p w:rsidR="004C318E" w:rsidRDefault="004C318E">
      <w:pPr>
        <w:pStyle w:val="Standard"/>
        <w:rPr>
          <w:lang w:val="en-GB"/>
        </w:rPr>
      </w:pPr>
    </w:p>
    <w:p w:rsidR="004C318E" w:rsidRDefault="007A0E7C">
      <w:pPr>
        <w:pStyle w:val="Fettschrift"/>
      </w:pPr>
      <w:r>
        <w:rPr>
          <w:rFonts w:ascii="DIN Medium" w:hAnsi="DIN Medium"/>
          <w:b w:val="0"/>
          <w:color w:val="FF0000"/>
          <w:lang w:val="en-GB"/>
        </w:rPr>
        <w:t xml:space="preserve">Mr / Ms NAME </w:t>
      </w:r>
      <w:r>
        <w:rPr>
          <w:rFonts w:ascii="DIN Medium" w:hAnsi="DIN Medium"/>
          <w:b w:val="0"/>
          <w:lang w:val="en-GB"/>
        </w:rPr>
        <w:t xml:space="preserve">volunteered as a board member of the </w:t>
      </w:r>
      <w:r>
        <w:rPr>
          <w:rStyle w:val="StrongEmphasis"/>
          <w:rFonts w:ascii="DIN Medium" w:hAnsi="DIN Medium"/>
          <w:b w:val="0"/>
          <w:bCs w:val="0"/>
          <w:color w:val="FF0000"/>
          <w:lang w:val="en-GB"/>
        </w:rPr>
        <w:t xml:space="preserve">STUDY </w:t>
      </w:r>
      <w:r>
        <w:rPr>
          <w:rStyle w:val="StrongEmphasis"/>
          <w:rFonts w:ascii="DIN Medium" w:hAnsi="DIN Medium"/>
          <w:b w:val="0"/>
          <w:bCs w:val="0"/>
          <w:caps/>
          <w:color w:val="FF0000"/>
          <w:lang w:val="en-GB"/>
        </w:rPr>
        <w:t>Association</w:t>
      </w:r>
      <w:r>
        <w:rPr>
          <w:rStyle w:val="StrongEmphasis"/>
          <w:rFonts w:ascii="DIN Medium" w:hAnsi="DIN Medium"/>
          <w:b w:val="0"/>
          <w:bCs w:val="0"/>
          <w:color w:val="FF0000"/>
          <w:lang w:val="en-GB"/>
        </w:rPr>
        <w:t xml:space="preserve"> NAME </w:t>
      </w:r>
      <w:r>
        <w:rPr>
          <w:rStyle w:val="StrongEmphasis"/>
          <w:rFonts w:ascii="DIN Medium" w:hAnsi="DIN Medium"/>
          <w:b w:val="0"/>
          <w:bCs w:val="0"/>
          <w:lang w:val="en-GB"/>
        </w:rPr>
        <w:t xml:space="preserve">of the VSETH </w:t>
      </w:r>
      <w:r>
        <w:rPr>
          <w:rFonts w:ascii="DIN Medium" w:hAnsi="DIN Medium"/>
          <w:b w:val="0"/>
          <w:lang w:val="en-GB"/>
        </w:rPr>
        <w:t xml:space="preserve">(Verband der Studierenden an der ETH) with the responsibility for </w:t>
      </w:r>
      <w:r>
        <w:rPr>
          <w:rFonts w:ascii="DIN Medium" w:hAnsi="DIN Medium"/>
          <w:b w:val="0"/>
          <w:color w:val="FF0000"/>
          <w:lang w:val="en-GB"/>
        </w:rPr>
        <w:t xml:space="preserve">RESSORT NAME </w:t>
      </w:r>
      <w:r>
        <w:rPr>
          <w:rFonts w:ascii="DIN Medium" w:hAnsi="DIN Medium"/>
          <w:b w:val="0"/>
          <w:lang w:val="en-GB"/>
        </w:rPr>
        <w:t xml:space="preserve">between </w:t>
      </w:r>
      <w:r>
        <w:rPr>
          <w:rFonts w:ascii="DIN Medium" w:hAnsi="DIN Medium"/>
          <w:b w:val="0"/>
          <w:color w:val="FF0000"/>
          <w:lang w:val="en-GB"/>
        </w:rPr>
        <w:t xml:space="preserve">DATE START </w:t>
      </w:r>
      <w:r>
        <w:rPr>
          <w:rFonts w:ascii="DIN Medium" w:hAnsi="DIN Medium"/>
          <w:b w:val="0"/>
          <w:lang w:val="en-GB"/>
        </w:rPr>
        <w:t xml:space="preserve">and </w:t>
      </w:r>
      <w:r>
        <w:rPr>
          <w:rFonts w:ascii="DIN Medium" w:hAnsi="DIN Medium"/>
          <w:b w:val="0"/>
          <w:color w:val="FF0000"/>
          <w:lang w:val="en-GB"/>
        </w:rPr>
        <w:t>DATE END</w:t>
      </w:r>
      <w:r>
        <w:rPr>
          <w:rFonts w:ascii="DIN Medium" w:hAnsi="DIN Medium"/>
          <w:b w:val="0"/>
          <w:lang w:val="en-GB"/>
        </w:rPr>
        <w:t>.</w:t>
      </w:r>
    </w:p>
    <w:p w:rsidR="004C318E" w:rsidRDefault="004C318E">
      <w:pPr>
        <w:pStyle w:val="Standard"/>
        <w:rPr>
          <w:lang w:val="en-GB"/>
        </w:rPr>
      </w:pPr>
    </w:p>
    <w:p w:rsidR="004C318E" w:rsidRDefault="007A0E7C">
      <w:pPr>
        <w:pStyle w:val="Standard"/>
      </w:pPr>
      <w:r>
        <w:rPr>
          <w:lang w:val="en-GB"/>
        </w:rPr>
        <w:t>VSETH is the governing body of all student associ</w:t>
      </w:r>
      <w:r>
        <w:rPr>
          <w:lang w:val="en-GB"/>
        </w:rPr>
        <w:t>ations at the Federal Institute of Technology in Zurich (ETH). VSETH represents the interest of the students towards school administration and others. Furthermore the association offers a large number of additional services.</w:t>
      </w:r>
    </w:p>
    <w:p w:rsidR="004C318E" w:rsidRDefault="004C318E">
      <w:pPr>
        <w:pStyle w:val="Standard"/>
        <w:rPr>
          <w:lang w:val="en-GB"/>
        </w:rPr>
      </w:pPr>
    </w:p>
    <w:p w:rsidR="004C318E" w:rsidRDefault="007A0E7C">
      <w:pPr>
        <w:pStyle w:val="Standard"/>
      </w:pPr>
      <w:r>
        <w:rPr>
          <w:lang w:val="en-GB"/>
        </w:rPr>
        <w:t>The study associations are a c</w:t>
      </w:r>
      <w:r>
        <w:rPr>
          <w:lang w:val="en-GB"/>
        </w:rPr>
        <w:t xml:space="preserve">ornerstone of VSETH. The </w:t>
      </w:r>
      <w:r>
        <w:rPr>
          <w:color w:val="FF0000"/>
          <w:lang w:val="en-GB"/>
        </w:rPr>
        <w:t xml:space="preserve">STUDY ASSOICIATION NAME </w:t>
      </w:r>
      <w:r>
        <w:rPr>
          <w:lang w:val="en-GB"/>
        </w:rPr>
        <w:t>(</w:t>
      </w:r>
      <w:r>
        <w:rPr>
          <w:color w:val="FF0000"/>
          <w:lang w:val="en-GB"/>
        </w:rPr>
        <w:t>SA-ABBREVIATION</w:t>
      </w:r>
      <w:r>
        <w:rPr>
          <w:lang w:val="en-GB"/>
        </w:rPr>
        <w:t xml:space="preserve">) is the official student representation of the </w:t>
      </w:r>
      <w:r>
        <w:rPr>
          <w:color w:val="FF0000"/>
          <w:lang w:val="en-GB"/>
        </w:rPr>
        <w:t xml:space="preserve">DEGREE PROGRAMMS </w:t>
      </w:r>
      <w:r>
        <w:rPr>
          <w:lang w:val="en-GB"/>
        </w:rPr>
        <w:t xml:space="preserve">at the department </w:t>
      </w:r>
      <w:r>
        <w:rPr>
          <w:color w:val="FF0000"/>
          <w:lang w:val="en-GB"/>
        </w:rPr>
        <w:t xml:space="preserve">DEPARTEMENTSNAME </w:t>
      </w:r>
      <w:r>
        <w:rPr>
          <w:lang w:val="en-GB"/>
        </w:rPr>
        <w:t>(</w:t>
      </w:r>
      <w:r>
        <w:rPr>
          <w:color w:val="FF0000"/>
          <w:lang w:val="en-GB"/>
        </w:rPr>
        <w:t>DEP-ABBREVIATION</w:t>
      </w:r>
      <w:r>
        <w:rPr>
          <w:lang w:val="en-GB"/>
        </w:rPr>
        <w:t xml:space="preserve">) of the Federal Institute of Technology in Zurich (ETH). The </w:t>
      </w:r>
      <w:r>
        <w:rPr>
          <w:color w:val="FF0000"/>
          <w:lang w:val="en-GB"/>
        </w:rPr>
        <w:t>SA-ABBREVIAT</w:t>
      </w:r>
      <w:r>
        <w:rPr>
          <w:color w:val="FF0000"/>
          <w:lang w:val="en-GB"/>
        </w:rPr>
        <w:t xml:space="preserve">ION </w:t>
      </w:r>
      <w:r>
        <w:rPr>
          <w:lang w:val="en-GB"/>
        </w:rPr>
        <w:t>resprents and provides services to its students on the department level and is the contact for the students, teachers, authorities, economy and the VSETH.</w:t>
      </w:r>
    </w:p>
    <w:p w:rsidR="004C318E" w:rsidRDefault="004C318E">
      <w:pPr>
        <w:pStyle w:val="Standard"/>
        <w:rPr>
          <w:lang w:val="en-GB"/>
        </w:rPr>
      </w:pPr>
    </w:p>
    <w:p w:rsidR="004C318E" w:rsidRDefault="007A0E7C">
      <w:pPr>
        <w:pStyle w:val="Standard"/>
      </w:pPr>
      <w:r>
        <w:rPr>
          <w:lang w:val="en-GB"/>
        </w:rPr>
        <w:t>The representation of the students, their core responsibility, is carried out in cooperation wit</w:t>
      </w:r>
      <w:r>
        <w:rPr>
          <w:lang w:val="en-GB"/>
        </w:rPr>
        <w:t>h the professors and assistants in the decision-making body of the department. Furthermore, they organise many different services for students like examination preparation courses, graduate and professional fairs, association magazines, parties or meetings</w:t>
      </w:r>
      <w:r>
        <w:rPr>
          <w:lang w:val="en-GB"/>
        </w:rPr>
        <w:t xml:space="preserve"> with alumni. In order to be able to offer these services, professional structures within the study associations are required. In the process, the board members aquire skills and experience in different fields like eventmanagement, accounting, sponsoring, </w:t>
      </w:r>
      <w:r>
        <w:rPr>
          <w:lang w:val="en-GB"/>
        </w:rPr>
        <w:t>marketing, ICT-structures and much more. The work in the study assocations is done by students alongside their studies on voluntary basis.</w:t>
      </w:r>
    </w:p>
    <w:p w:rsidR="004C318E" w:rsidRDefault="004C318E">
      <w:pPr>
        <w:pStyle w:val="Standard"/>
        <w:rPr>
          <w:lang w:val="en-GB"/>
        </w:rPr>
      </w:pPr>
    </w:p>
    <w:p w:rsidR="004C318E" w:rsidRDefault="004C318E">
      <w:pPr>
        <w:pStyle w:val="Standard"/>
        <w:rPr>
          <w:lang w:val="en-GB"/>
        </w:rPr>
      </w:pPr>
    </w:p>
    <w:p w:rsidR="004C318E" w:rsidRDefault="007A0E7C">
      <w:pPr>
        <w:pStyle w:val="Standard"/>
      </w:pPr>
      <w:r>
        <w:rPr>
          <w:color w:val="FF0000"/>
          <w:lang w:val="en-GB"/>
        </w:rPr>
        <w:t>(PARAGRAPH ABOUT THE ACTIVITIES OF THE RESSORT, IF DISIRED)</w:t>
      </w:r>
    </w:p>
    <w:p w:rsidR="004C318E" w:rsidRDefault="004C318E">
      <w:pPr>
        <w:pStyle w:val="Standard"/>
        <w:rPr>
          <w:lang w:val="en-GB"/>
        </w:rPr>
      </w:pPr>
    </w:p>
    <w:p w:rsidR="004C318E" w:rsidRDefault="007A0E7C">
      <w:pPr>
        <w:pStyle w:val="Standard"/>
      </w:pPr>
      <w:r>
        <w:rPr>
          <w:lang w:val="en-GB"/>
        </w:rPr>
        <w:t xml:space="preserve">We want to thank </w:t>
      </w:r>
      <w:r>
        <w:rPr>
          <w:color w:val="FF0000"/>
          <w:lang w:val="en-GB"/>
        </w:rPr>
        <w:t xml:space="preserve">NAME </w:t>
      </w:r>
      <w:r>
        <w:rPr>
          <w:lang w:val="en-GB"/>
        </w:rPr>
        <w:t xml:space="preserve">for </w:t>
      </w:r>
      <w:r>
        <w:rPr>
          <w:color w:val="FF0000"/>
          <w:lang w:val="en-GB"/>
        </w:rPr>
        <w:t xml:space="preserve">his/her </w:t>
      </w:r>
      <w:r>
        <w:rPr>
          <w:lang w:val="en-GB"/>
        </w:rPr>
        <w:t xml:space="preserve">commitment and the </w:t>
      </w:r>
      <w:r>
        <w:rPr>
          <w:lang w:val="en-GB"/>
        </w:rPr>
        <w:t xml:space="preserve">collaboration up to now. We wish </w:t>
      </w:r>
      <w:r>
        <w:rPr>
          <w:color w:val="FF0000"/>
          <w:lang w:val="en-GB"/>
        </w:rPr>
        <w:t xml:space="preserve">him/her </w:t>
      </w:r>
      <w:r>
        <w:rPr>
          <w:lang w:val="en-GB"/>
        </w:rPr>
        <w:t xml:space="preserve">all the best for </w:t>
      </w:r>
      <w:r>
        <w:rPr>
          <w:color w:val="FF0000"/>
          <w:lang w:val="en-GB"/>
        </w:rPr>
        <w:t xml:space="preserve">his/her </w:t>
      </w:r>
      <w:r>
        <w:rPr>
          <w:lang w:val="en-GB"/>
        </w:rPr>
        <w:t>future.</w:t>
      </w:r>
    </w:p>
    <w:p w:rsidR="004C318E" w:rsidRDefault="004C318E">
      <w:pPr>
        <w:pStyle w:val="Standard"/>
        <w:tabs>
          <w:tab w:val="left" w:pos="2694"/>
          <w:tab w:val="left" w:pos="5103"/>
          <w:tab w:val="left" w:pos="7797"/>
        </w:tabs>
        <w:rPr>
          <w:lang w:val="en-GB"/>
        </w:rPr>
      </w:pPr>
    </w:p>
    <w:p w:rsidR="004C318E" w:rsidRDefault="004C318E">
      <w:pPr>
        <w:pStyle w:val="Standard"/>
        <w:tabs>
          <w:tab w:val="left" w:pos="2694"/>
          <w:tab w:val="left" w:pos="5103"/>
          <w:tab w:val="left" w:pos="7797"/>
        </w:tabs>
        <w:rPr>
          <w:lang w:val="en-GB"/>
        </w:rPr>
      </w:pPr>
    </w:p>
    <w:p w:rsidR="004C318E" w:rsidRDefault="007A0E7C">
      <w:pPr>
        <w:pStyle w:val="Standard"/>
        <w:tabs>
          <w:tab w:val="left" w:pos="2694"/>
          <w:tab w:val="left" w:pos="5103"/>
          <w:tab w:val="left" w:pos="7797"/>
        </w:tabs>
      </w:pPr>
      <w:r>
        <w:rPr>
          <w:lang w:val="en-GB"/>
        </w:rPr>
        <w:t xml:space="preserve">For the </w:t>
      </w:r>
      <w:r>
        <w:rPr>
          <w:color w:val="FF0000"/>
          <w:lang w:val="en-GB"/>
        </w:rPr>
        <w:t>SA-ABBREVIATION</w:t>
      </w:r>
      <w:r>
        <w:rPr>
          <w:color w:val="FF0000"/>
          <w:lang w:val="en-GB"/>
        </w:rPr>
        <w:tab/>
      </w:r>
      <w:r>
        <w:rPr>
          <w:lang w:val="en-GB"/>
        </w:rPr>
        <w:t>For the Departement</w:t>
      </w:r>
    </w:p>
    <w:p w:rsidR="004C318E" w:rsidRDefault="004C318E">
      <w:pPr>
        <w:pStyle w:val="Standard"/>
        <w:tabs>
          <w:tab w:val="left" w:pos="2694"/>
          <w:tab w:val="left" w:pos="5103"/>
          <w:tab w:val="left" w:pos="7797"/>
        </w:tabs>
        <w:rPr>
          <w:lang w:val="en-GB"/>
        </w:rPr>
      </w:pPr>
    </w:p>
    <w:p w:rsidR="004C318E" w:rsidRDefault="004C318E">
      <w:pPr>
        <w:pStyle w:val="Standard"/>
        <w:tabs>
          <w:tab w:val="left" w:pos="2694"/>
          <w:tab w:val="left" w:pos="5103"/>
          <w:tab w:val="left" w:pos="7797"/>
        </w:tabs>
        <w:rPr>
          <w:lang w:val="en-GB"/>
        </w:rPr>
      </w:pPr>
    </w:p>
    <w:p w:rsidR="004C318E" w:rsidRDefault="007A0E7C">
      <w:pPr>
        <w:pStyle w:val="Standard"/>
        <w:tabs>
          <w:tab w:val="left" w:pos="2694"/>
          <w:tab w:val="left" w:pos="5103"/>
          <w:tab w:val="left" w:pos="7797"/>
        </w:tabs>
      </w:pPr>
      <w:r>
        <w:rPr>
          <w:u w:val="single"/>
          <w:lang w:val="en-GB"/>
        </w:rPr>
        <w:tab/>
      </w:r>
      <w:r>
        <w:rPr>
          <w:lang w:val="en-GB"/>
        </w:rPr>
        <w:tab/>
      </w:r>
      <w:r>
        <w:rPr>
          <w:u w:val="single"/>
          <w:lang w:val="en-GB"/>
        </w:rPr>
        <w:tab/>
      </w:r>
    </w:p>
    <w:p w:rsidR="004C318E" w:rsidRDefault="007A0E7C">
      <w:pPr>
        <w:pStyle w:val="Standard"/>
        <w:tabs>
          <w:tab w:val="left" w:pos="2694"/>
          <w:tab w:val="left" w:pos="5103"/>
          <w:tab w:val="left" w:pos="7797"/>
        </w:tabs>
      </w:pPr>
      <w:r>
        <w:rPr>
          <w:color w:val="FF0000"/>
          <w:lang w:val="en-GB"/>
        </w:rPr>
        <w:t>First-name Name</w:t>
      </w:r>
      <w:r>
        <w:rPr>
          <w:lang w:val="en-GB"/>
        </w:rPr>
        <w:tab/>
      </w:r>
      <w:r>
        <w:rPr>
          <w:lang w:val="en-GB"/>
        </w:rPr>
        <w:tab/>
        <w:t xml:space="preserve">Prof. Dr. </w:t>
      </w:r>
      <w:r>
        <w:rPr>
          <w:color w:val="FF0000"/>
          <w:lang w:val="en-GB"/>
        </w:rPr>
        <w:t>First name Name</w:t>
      </w:r>
    </w:p>
    <w:p w:rsidR="004C318E" w:rsidRDefault="007A0E7C">
      <w:pPr>
        <w:pStyle w:val="Standard"/>
        <w:tabs>
          <w:tab w:val="left" w:pos="2694"/>
          <w:tab w:val="left" w:pos="5103"/>
          <w:tab w:val="left" w:pos="7797"/>
        </w:tabs>
      </w:pPr>
      <w:r>
        <w:rPr>
          <w:lang w:val="en-GB"/>
        </w:rPr>
        <w:t xml:space="preserve">President </w:t>
      </w:r>
      <w:r>
        <w:rPr>
          <w:color w:val="FF0000"/>
          <w:lang w:val="en-GB"/>
        </w:rPr>
        <w:t>SA-ABBREVIATION</w:t>
      </w:r>
      <w:r>
        <w:rPr>
          <w:lang w:val="en-GB"/>
        </w:rPr>
        <w:tab/>
      </w:r>
      <w:r>
        <w:rPr>
          <w:color w:val="FF0000"/>
          <w:lang w:val="en-GB"/>
        </w:rPr>
        <w:t>Head of Departement DEP-ABBREVIATION</w:t>
      </w:r>
    </w:p>
    <w:sectPr w:rsidR="004C318E">
      <w:headerReference w:type="default" r:id="rId7"/>
      <w:footerReference w:type="default" r:id="rId8"/>
      <w:pgSz w:w="11906" w:h="16838"/>
      <w:pgMar w:top="2157" w:right="985" w:bottom="1475" w:left="1474" w:header="851"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0E7C">
      <w:r>
        <w:separator/>
      </w:r>
    </w:p>
  </w:endnote>
  <w:endnote w:type="continuationSeparator" w:id="0">
    <w:p w:rsidR="00000000" w:rsidRDefault="007A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Pro-Light">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F">
    <w:charset w:val="00"/>
    <w:family w:val="auto"/>
    <w:pitch w:val="variable"/>
  </w:font>
  <w:font w:name="Courier New">
    <w:panose1 w:val="02070309020205020404"/>
    <w:charset w:val="00"/>
    <w:family w:val="modern"/>
    <w:pitch w:val="fixed"/>
    <w:sig w:usb0="E0002EFF" w:usb1="C0007843" w:usb2="00000009" w:usb3="00000000" w:csb0="000001FF" w:csb1="00000000"/>
  </w:font>
  <w:font w:name="DIN">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auto"/>
    <w:pitch w:val="variable"/>
  </w:font>
  <w:font w:name="Lucida Grande">
    <w:charset w:val="00"/>
    <w:family w:val="auto"/>
    <w:pitch w:val="variable"/>
  </w:font>
  <w:font w:name="DIN Black">
    <w:altName w:val="Times New Roman"/>
    <w:charset w:val="00"/>
    <w:family w:val="roman"/>
    <w:pitch w:val="variable"/>
  </w:font>
  <w:font w:name="DINPro-Bold">
    <w:charset w:val="00"/>
    <w:family w:val="roman"/>
    <w:pitch w:val="variable"/>
  </w:font>
  <w:font w:name="DIN Medium">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FD" w:rsidRDefault="007A0E7C">
    <w:pPr>
      <w:pStyle w:val="Standard"/>
      <w:rPr>
        <w:lang w:eastAsia="de-CH"/>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column">
                <wp:posOffset>-69480</wp:posOffset>
              </wp:positionH>
              <wp:positionV relativeFrom="page">
                <wp:posOffset>10284120</wp:posOffset>
              </wp:positionV>
              <wp:extent cx="6033600" cy="360"/>
              <wp:effectExtent l="0" t="0" r="24300" b="56790"/>
              <wp:wrapNone/>
              <wp:docPr id="2" name="Gerader Verbinder 10"/>
              <wp:cNvGraphicFramePr/>
              <a:graphic xmlns:a="http://schemas.openxmlformats.org/drawingml/2006/main">
                <a:graphicData uri="http://schemas.microsoft.com/office/word/2010/wordprocessingShape">
                  <wps:wsp>
                    <wps:cNvCnPr/>
                    <wps:spPr>
                      <a:xfrm>
                        <a:off x="0" y="0"/>
                        <a:ext cx="6033600" cy="360"/>
                      </a:xfrm>
                      <a:prstGeom prst="line">
                        <a:avLst/>
                      </a:prstGeom>
                      <a:noFill/>
                      <a:ln w="19080" cap="flat">
                        <a:solidFill>
                          <a:srgbClr val="00A3DA"/>
                        </a:solidFill>
                        <a:prstDash val="solid"/>
                      </a:ln>
                      <a:effectLst>
                        <a:outerShdw dist="20160" dir="5400000" algn="tl">
                          <a:srgbClr val="000000">
                            <a:alpha val="38000"/>
                          </a:srgbClr>
                        </a:outerShdw>
                      </a:effectLst>
                    </wps:spPr>
                    <wps:bodyPr/>
                  </wps:wsp>
                </a:graphicData>
              </a:graphic>
            </wp:anchor>
          </w:drawing>
        </mc:Choice>
        <mc:Fallback>
          <w:pict>
            <v:line w14:anchorId="1D8DE865" id="Gerader Verbinder 1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page" from="-5.45pt,809.75pt" to="469.65pt,8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" strokecolor="#00a3da" strokeweight=".53mm">
              <v:shadow on="t" color="black" opacity="24903f" origin="-.5,-.5" offset="0,.56mm"/>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0E7C">
      <w:r>
        <w:rPr>
          <w:color w:val="000000"/>
        </w:rPr>
        <w:separator/>
      </w:r>
    </w:p>
  </w:footnote>
  <w:footnote w:type="continuationSeparator" w:id="0">
    <w:p w:rsidR="00000000" w:rsidRDefault="007A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6FD" w:rsidRDefault="007A0E7C">
    <w:pPr>
      <w:pStyle w:val="Header"/>
    </w:pPr>
    <w:r>
      <w:rPr>
        <w:color w:val="FF0000"/>
      </w:rPr>
      <w:t>STUDY ASSOCIATION LOGO</w:t>
    </w:r>
    <w:r>
      <w:tab/>
    </w:r>
    <w:r>
      <w:tab/>
    </w:r>
    <w:r>
      <w:rPr>
        <w:noProof/>
        <w:lang w:val="en-US" w:eastAsia="en-US"/>
      </w:rPr>
      <w:drawing>
        <wp:inline distT="0" distB="0" distL="0" distR="0">
          <wp:extent cx="2088000" cy="459719"/>
          <wp:effectExtent l="0" t="0" r="7500" b="0"/>
          <wp:docPr id="1"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9457" t="20297" r="10766" b="30254"/>
                  <a:stretch>
                    <a:fillRect/>
                  </a:stretch>
                </pic:blipFill>
                <pic:spPr>
                  <a:xfrm>
                    <a:off x="0" y="0"/>
                    <a:ext cx="2088000" cy="459719"/>
                  </a:xfrm>
                  <a:prstGeom prst="rect">
                    <a:avLst/>
                  </a:prstGeom>
                  <a:noFill/>
                  <a:ln>
                    <a:noFill/>
                    <a:prstDash/>
                  </a:ln>
                </pic:spPr>
              </pic:pic>
            </a:graphicData>
          </a:graphic>
        </wp:inline>
      </w:drawing>
    </w:r>
  </w:p>
  <w:p w:rsidR="003546FD" w:rsidRDefault="007A0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A7B"/>
    <w:multiLevelType w:val="multilevel"/>
    <w:tmpl w:val="85827336"/>
    <w:styleLink w:val="WWNum3"/>
    <w:lvl w:ilvl="0">
      <w:numFmt w:val="bullet"/>
      <w:lvlText w:val=""/>
      <w:lvlJc w:val="left"/>
      <w:pPr>
        <w:ind w:left="360" w:hanging="360"/>
      </w:pPr>
      <w:rPr>
        <w:rFonts w:ascii="DINPro-Light" w:hAnsi="DINPro-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3B39B8"/>
    <w:multiLevelType w:val="multilevel"/>
    <w:tmpl w:val="29D67DF6"/>
    <w:styleLink w:val="WWNum5"/>
    <w:lvl w:ilvl="0">
      <w:numFmt w:val="bullet"/>
      <w:lvlText w:val=""/>
      <w:lvlJc w:val="left"/>
      <w:pPr>
        <w:ind w:left="643" w:hanging="360"/>
      </w:pPr>
      <w:rPr>
        <w:rFonts w:ascii="DINPro-Light" w:hAnsi="DINPro-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0B6A34"/>
    <w:multiLevelType w:val="multilevel"/>
    <w:tmpl w:val="45E26CEC"/>
    <w:styleLink w:val="WWNum14"/>
    <w:lvl w:ilvl="0">
      <w:numFmt w:val="bullet"/>
      <w:lvlText w:val="-"/>
      <w:lvlJc w:val="left"/>
      <w:pPr>
        <w:ind w:left="720" w:hanging="360"/>
      </w:pPr>
      <w:rPr>
        <w:rFonts w:ascii="DINPro-Light" w:eastAsia="F" w:hAnsi="DINPro-Light" w:cs="F"/>
      </w:rPr>
    </w:lvl>
    <w:lvl w:ilvl="1">
      <w:numFmt w:val="bullet"/>
      <w:lvlText w:val="o"/>
      <w:lvlJc w:val="left"/>
      <w:pPr>
        <w:ind w:left="1440" w:hanging="360"/>
      </w:pPr>
      <w:rPr>
        <w:rFonts w:ascii="DINPro-Light" w:hAnsi="DINPro-Light" w:cs="Courier New"/>
      </w:rPr>
    </w:lvl>
    <w:lvl w:ilvl="2">
      <w:numFmt w:val="bullet"/>
      <w:lvlText w:val=""/>
      <w:lvlJc w:val="left"/>
      <w:pPr>
        <w:ind w:left="2160" w:hanging="360"/>
      </w:pPr>
      <w:rPr>
        <w:rFonts w:ascii="DINPro-Light" w:hAnsi="DINPro-Light"/>
      </w:rPr>
    </w:lvl>
    <w:lvl w:ilvl="3">
      <w:numFmt w:val="bullet"/>
      <w:lvlText w:val=""/>
      <w:lvlJc w:val="left"/>
      <w:pPr>
        <w:ind w:left="2880" w:hanging="360"/>
      </w:pPr>
      <w:rPr>
        <w:rFonts w:ascii="DINPro-Light" w:hAnsi="DINPro-Light"/>
      </w:rPr>
    </w:lvl>
    <w:lvl w:ilvl="4">
      <w:numFmt w:val="bullet"/>
      <w:lvlText w:val="o"/>
      <w:lvlJc w:val="left"/>
      <w:pPr>
        <w:ind w:left="3600" w:hanging="360"/>
      </w:pPr>
      <w:rPr>
        <w:rFonts w:ascii="DINPro-Light" w:hAnsi="DINPro-Light" w:cs="Courier New"/>
      </w:rPr>
    </w:lvl>
    <w:lvl w:ilvl="5">
      <w:numFmt w:val="bullet"/>
      <w:lvlText w:val=""/>
      <w:lvlJc w:val="left"/>
      <w:pPr>
        <w:ind w:left="4320" w:hanging="360"/>
      </w:pPr>
      <w:rPr>
        <w:rFonts w:ascii="DINPro-Light" w:hAnsi="DINPro-Light"/>
      </w:rPr>
    </w:lvl>
    <w:lvl w:ilvl="6">
      <w:numFmt w:val="bullet"/>
      <w:lvlText w:val=""/>
      <w:lvlJc w:val="left"/>
      <w:pPr>
        <w:ind w:left="5040" w:hanging="360"/>
      </w:pPr>
      <w:rPr>
        <w:rFonts w:ascii="DINPro-Light" w:hAnsi="DINPro-Light"/>
      </w:rPr>
    </w:lvl>
    <w:lvl w:ilvl="7">
      <w:numFmt w:val="bullet"/>
      <w:lvlText w:val="o"/>
      <w:lvlJc w:val="left"/>
      <w:pPr>
        <w:ind w:left="5760" w:hanging="360"/>
      </w:pPr>
      <w:rPr>
        <w:rFonts w:ascii="DINPro-Light" w:hAnsi="DINPro-Light" w:cs="Courier New"/>
      </w:rPr>
    </w:lvl>
    <w:lvl w:ilvl="8">
      <w:numFmt w:val="bullet"/>
      <w:lvlText w:val=""/>
      <w:lvlJc w:val="left"/>
      <w:pPr>
        <w:ind w:left="6480" w:hanging="360"/>
      </w:pPr>
      <w:rPr>
        <w:rFonts w:ascii="DINPro-Light" w:hAnsi="DINPro-Light"/>
      </w:rPr>
    </w:lvl>
  </w:abstractNum>
  <w:abstractNum w:abstractNumId="3" w15:restartNumberingAfterBreak="0">
    <w:nsid w:val="0FEE48EA"/>
    <w:multiLevelType w:val="multilevel"/>
    <w:tmpl w:val="F20E8F20"/>
    <w:styleLink w:val="WWNum1"/>
    <w:lvl w:ilvl="0">
      <w:numFmt w:val="bullet"/>
      <w:lvlText w:val="-"/>
      <w:lvlJc w:val="left"/>
      <w:pPr>
        <w:ind w:left="720" w:hanging="360"/>
      </w:pPr>
      <w:rPr>
        <w:rFonts w:ascii="DINPro-Light" w:eastAsia="F" w:hAnsi="DINPro-Light" w:cs="F"/>
      </w:rPr>
    </w:lvl>
    <w:lvl w:ilvl="1">
      <w:numFmt w:val="bullet"/>
      <w:lvlText w:val="o"/>
      <w:lvlJc w:val="left"/>
      <w:pPr>
        <w:ind w:left="1440" w:hanging="360"/>
      </w:pPr>
      <w:rPr>
        <w:rFonts w:ascii="DINPro-Light" w:hAnsi="DINPro-Light" w:cs="Courier New"/>
      </w:rPr>
    </w:lvl>
    <w:lvl w:ilvl="2">
      <w:numFmt w:val="bullet"/>
      <w:lvlText w:val=""/>
      <w:lvlJc w:val="left"/>
      <w:pPr>
        <w:ind w:left="2160" w:hanging="360"/>
      </w:pPr>
      <w:rPr>
        <w:rFonts w:ascii="DINPro-Light" w:hAnsi="DINPro-Light"/>
      </w:rPr>
    </w:lvl>
    <w:lvl w:ilvl="3">
      <w:numFmt w:val="bullet"/>
      <w:lvlText w:val=""/>
      <w:lvlJc w:val="left"/>
      <w:pPr>
        <w:ind w:left="2880" w:hanging="360"/>
      </w:pPr>
      <w:rPr>
        <w:rFonts w:ascii="DINPro-Light" w:hAnsi="DINPro-Light"/>
      </w:rPr>
    </w:lvl>
    <w:lvl w:ilvl="4">
      <w:numFmt w:val="bullet"/>
      <w:lvlText w:val="o"/>
      <w:lvlJc w:val="left"/>
      <w:pPr>
        <w:ind w:left="3600" w:hanging="360"/>
      </w:pPr>
      <w:rPr>
        <w:rFonts w:ascii="DINPro-Light" w:hAnsi="DINPro-Light" w:cs="Courier New"/>
      </w:rPr>
    </w:lvl>
    <w:lvl w:ilvl="5">
      <w:numFmt w:val="bullet"/>
      <w:lvlText w:val=""/>
      <w:lvlJc w:val="left"/>
      <w:pPr>
        <w:ind w:left="4320" w:hanging="360"/>
      </w:pPr>
      <w:rPr>
        <w:rFonts w:ascii="DINPro-Light" w:hAnsi="DINPro-Light"/>
      </w:rPr>
    </w:lvl>
    <w:lvl w:ilvl="6">
      <w:numFmt w:val="bullet"/>
      <w:lvlText w:val=""/>
      <w:lvlJc w:val="left"/>
      <w:pPr>
        <w:ind w:left="5040" w:hanging="360"/>
      </w:pPr>
      <w:rPr>
        <w:rFonts w:ascii="DINPro-Light" w:hAnsi="DINPro-Light"/>
      </w:rPr>
    </w:lvl>
    <w:lvl w:ilvl="7">
      <w:numFmt w:val="bullet"/>
      <w:lvlText w:val="o"/>
      <w:lvlJc w:val="left"/>
      <w:pPr>
        <w:ind w:left="5760" w:hanging="360"/>
      </w:pPr>
      <w:rPr>
        <w:rFonts w:ascii="DINPro-Light" w:hAnsi="DINPro-Light" w:cs="Courier New"/>
      </w:rPr>
    </w:lvl>
    <w:lvl w:ilvl="8">
      <w:numFmt w:val="bullet"/>
      <w:lvlText w:val=""/>
      <w:lvlJc w:val="left"/>
      <w:pPr>
        <w:ind w:left="6480" w:hanging="360"/>
      </w:pPr>
      <w:rPr>
        <w:rFonts w:ascii="DINPro-Light" w:hAnsi="DINPro-Light"/>
      </w:rPr>
    </w:lvl>
  </w:abstractNum>
  <w:abstractNum w:abstractNumId="4" w15:restartNumberingAfterBreak="0">
    <w:nsid w:val="11C20061"/>
    <w:multiLevelType w:val="multilevel"/>
    <w:tmpl w:val="6918491C"/>
    <w:styleLink w:val="WWNum2"/>
    <w:lvl w:ilvl="0">
      <w:numFmt w:val="bullet"/>
      <w:lvlText w:val="-"/>
      <w:lvlJc w:val="left"/>
      <w:pPr>
        <w:ind w:left="720" w:hanging="360"/>
      </w:pPr>
      <w:rPr>
        <w:rFonts w:ascii="DINPro-Light" w:eastAsia="F" w:hAnsi="DINPro-Light" w:cs="F"/>
      </w:rPr>
    </w:lvl>
    <w:lvl w:ilvl="1">
      <w:numFmt w:val="bullet"/>
      <w:lvlText w:val="o"/>
      <w:lvlJc w:val="left"/>
      <w:pPr>
        <w:ind w:left="1440" w:hanging="360"/>
      </w:pPr>
      <w:rPr>
        <w:rFonts w:ascii="DINPro-Light" w:hAnsi="DINPro-Light" w:cs="Courier New"/>
      </w:rPr>
    </w:lvl>
    <w:lvl w:ilvl="2">
      <w:numFmt w:val="bullet"/>
      <w:lvlText w:val=""/>
      <w:lvlJc w:val="left"/>
      <w:pPr>
        <w:ind w:left="2160" w:hanging="360"/>
      </w:pPr>
      <w:rPr>
        <w:rFonts w:ascii="DINPro-Light" w:hAnsi="DINPro-Light"/>
      </w:rPr>
    </w:lvl>
    <w:lvl w:ilvl="3">
      <w:numFmt w:val="bullet"/>
      <w:lvlText w:val=""/>
      <w:lvlJc w:val="left"/>
      <w:pPr>
        <w:ind w:left="2880" w:hanging="360"/>
      </w:pPr>
      <w:rPr>
        <w:rFonts w:ascii="DINPro-Light" w:hAnsi="DINPro-Light"/>
      </w:rPr>
    </w:lvl>
    <w:lvl w:ilvl="4">
      <w:numFmt w:val="bullet"/>
      <w:lvlText w:val="o"/>
      <w:lvlJc w:val="left"/>
      <w:pPr>
        <w:ind w:left="3600" w:hanging="360"/>
      </w:pPr>
      <w:rPr>
        <w:rFonts w:ascii="DINPro-Light" w:hAnsi="DINPro-Light" w:cs="Courier New"/>
      </w:rPr>
    </w:lvl>
    <w:lvl w:ilvl="5">
      <w:numFmt w:val="bullet"/>
      <w:lvlText w:val=""/>
      <w:lvlJc w:val="left"/>
      <w:pPr>
        <w:ind w:left="4320" w:hanging="360"/>
      </w:pPr>
      <w:rPr>
        <w:rFonts w:ascii="DINPro-Light" w:hAnsi="DINPro-Light"/>
      </w:rPr>
    </w:lvl>
    <w:lvl w:ilvl="6">
      <w:numFmt w:val="bullet"/>
      <w:lvlText w:val=""/>
      <w:lvlJc w:val="left"/>
      <w:pPr>
        <w:ind w:left="5040" w:hanging="360"/>
      </w:pPr>
      <w:rPr>
        <w:rFonts w:ascii="DINPro-Light" w:hAnsi="DINPro-Light"/>
      </w:rPr>
    </w:lvl>
    <w:lvl w:ilvl="7">
      <w:numFmt w:val="bullet"/>
      <w:lvlText w:val="o"/>
      <w:lvlJc w:val="left"/>
      <w:pPr>
        <w:ind w:left="5760" w:hanging="360"/>
      </w:pPr>
      <w:rPr>
        <w:rFonts w:ascii="DINPro-Light" w:hAnsi="DINPro-Light" w:cs="Courier New"/>
      </w:rPr>
    </w:lvl>
    <w:lvl w:ilvl="8">
      <w:numFmt w:val="bullet"/>
      <w:lvlText w:val=""/>
      <w:lvlJc w:val="left"/>
      <w:pPr>
        <w:ind w:left="6480" w:hanging="360"/>
      </w:pPr>
      <w:rPr>
        <w:rFonts w:ascii="DINPro-Light" w:hAnsi="DINPro-Light"/>
      </w:rPr>
    </w:lvl>
  </w:abstractNum>
  <w:abstractNum w:abstractNumId="5" w15:restartNumberingAfterBreak="0">
    <w:nsid w:val="1ECE0C72"/>
    <w:multiLevelType w:val="multilevel"/>
    <w:tmpl w:val="2C0075A0"/>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4DA6AA0"/>
    <w:multiLevelType w:val="multilevel"/>
    <w:tmpl w:val="B3125B56"/>
    <w:styleLink w:val="WWNum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971683"/>
    <w:multiLevelType w:val="multilevel"/>
    <w:tmpl w:val="BEEAA386"/>
    <w:styleLink w:val="WWNum11"/>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9D42FD9"/>
    <w:multiLevelType w:val="multilevel"/>
    <w:tmpl w:val="90F690E6"/>
    <w:styleLink w:val="WWNum10"/>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D8008C7"/>
    <w:multiLevelType w:val="multilevel"/>
    <w:tmpl w:val="E640AC7E"/>
    <w:styleLink w:val="WWNum12"/>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E185355"/>
    <w:multiLevelType w:val="multilevel"/>
    <w:tmpl w:val="5AD28D80"/>
    <w:styleLink w:val="WWNum7"/>
    <w:lvl w:ilvl="0">
      <w:numFmt w:val="bullet"/>
      <w:lvlText w:val=""/>
      <w:lvlJc w:val="left"/>
      <w:pPr>
        <w:ind w:left="1209" w:hanging="360"/>
      </w:pPr>
      <w:rPr>
        <w:rFonts w:ascii="DINPro-Light" w:hAnsi="DINPro-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58B29B3"/>
    <w:multiLevelType w:val="multilevel"/>
    <w:tmpl w:val="003434CC"/>
    <w:styleLink w:val="WWNum6"/>
    <w:lvl w:ilvl="0">
      <w:numFmt w:val="bullet"/>
      <w:lvlText w:val=""/>
      <w:lvlJc w:val="left"/>
      <w:pPr>
        <w:ind w:left="926" w:hanging="360"/>
      </w:pPr>
      <w:rPr>
        <w:rFonts w:ascii="DINPro-Light" w:hAnsi="DINPro-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BC501D4"/>
    <w:multiLevelType w:val="multilevel"/>
    <w:tmpl w:val="B9EC0AC8"/>
    <w:styleLink w:val="WWNum13"/>
    <w:lvl w:ilvl="0">
      <w:numFmt w:val="bullet"/>
      <w:lvlText w:val=""/>
      <w:lvlJc w:val="left"/>
      <w:pPr>
        <w:ind w:left="720" w:hanging="360"/>
      </w:pPr>
      <w:rPr>
        <w:rFonts w:ascii="DINPro-Light" w:hAnsi="DINPro-Light"/>
        <w:u w:val="none"/>
      </w:rPr>
    </w:lvl>
    <w:lvl w:ilvl="1">
      <w:numFmt w:val="bullet"/>
      <w:lvlText w:val="o"/>
      <w:lvlJc w:val="left"/>
      <w:pPr>
        <w:ind w:left="1440" w:hanging="360"/>
      </w:pPr>
      <w:rPr>
        <w:rFonts w:ascii="DINPro-Light" w:hAnsi="DINPro-Light" w:cs="Courier New"/>
      </w:rPr>
    </w:lvl>
    <w:lvl w:ilvl="2">
      <w:numFmt w:val="bullet"/>
      <w:lvlText w:val=""/>
      <w:lvlJc w:val="left"/>
      <w:pPr>
        <w:ind w:left="2160" w:hanging="360"/>
      </w:pPr>
      <w:rPr>
        <w:rFonts w:ascii="DINPro-Light" w:hAnsi="DINPro-Light"/>
      </w:rPr>
    </w:lvl>
    <w:lvl w:ilvl="3">
      <w:numFmt w:val="bullet"/>
      <w:lvlText w:val=""/>
      <w:lvlJc w:val="left"/>
      <w:pPr>
        <w:ind w:left="2880" w:hanging="360"/>
      </w:pPr>
      <w:rPr>
        <w:rFonts w:ascii="DINPro-Light" w:hAnsi="DINPro-Light"/>
      </w:rPr>
    </w:lvl>
    <w:lvl w:ilvl="4">
      <w:numFmt w:val="bullet"/>
      <w:lvlText w:val="o"/>
      <w:lvlJc w:val="left"/>
      <w:pPr>
        <w:ind w:left="3600" w:hanging="360"/>
      </w:pPr>
      <w:rPr>
        <w:rFonts w:ascii="DINPro-Light" w:hAnsi="DINPro-Light" w:cs="Courier New"/>
      </w:rPr>
    </w:lvl>
    <w:lvl w:ilvl="5">
      <w:numFmt w:val="bullet"/>
      <w:lvlText w:val=""/>
      <w:lvlJc w:val="left"/>
      <w:pPr>
        <w:ind w:left="4320" w:hanging="360"/>
      </w:pPr>
      <w:rPr>
        <w:rFonts w:ascii="DINPro-Light" w:hAnsi="DINPro-Light"/>
      </w:rPr>
    </w:lvl>
    <w:lvl w:ilvl="6">
      <w:numFmt w:val="bullet"/>
      <w:lvlText w:val=""/>
      <w:lvlJc w:val="left"/>
      <w:pPr>
        <w:ind w:left="5040" w:hanging="360"/>
      </w:pPr>
      <w:rPr>
        <w:rFonts w:ascii="DINPro-Light" w:hAnsi="DINPro-Light"/>
      </w:rPr>
    </w:lvl>
    <w:lvl w:ilvl="7">
      <w:numFmt w:val="bullet"/>
      <w:lvlText w:val="o"/>
      <w:lvlJc w:val="left"/>
      <w:pPr>
        <w:ind w:left="5760" w:hanging="360"/>
      </w:pPr>
      <w:rPr>
        <w:rFonts w:ascii="DINPro-Light" w:hAnsi="DINPro-Light" w:cs="Courier New"/>
      </w:rPr>
    </w:lvl>
    <w:lvl w:ilvl="8">
      <w:numFmt w:val="bullet"/>
      <w:lvlText w:val=""/>
      <w:lvlJc w:val="left"/>
      <w:pPr>
        <w:ind w:left="6480" w:hanging="360"/>
      </w:pPr>
      <w:rPr>
        <w:rFonts w:ascii="DINPro-Light" w:hAnsi="DINPro-Light"/>
      </w:rPr>
    </w:lvl>
  </w:abstractNum>
  <w:abstractNum w:abstractNumId="13" w15:restartNumberingAfterBreak="0">
    <w:nsid w:val="7C576123"/>
    <w:multiLevelType w:val="multilevel"/>
    <w:tmpl w:val="B0B6BF66"/>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DF8667A"/>
    <w:multiLevelType w:val="multilevel"/>
    <w:tmpl w:val="6400C3CE"/>
    <w:styleLink w:val="WWNum8"/>
    <w:lvl w:ilvl="0">
      <w:numFmt w:val="bullet"/>
      <w:lvlText w:val=""/>
      <w:lvlJc w:val="left"/>
      <w:pPr>
        <w:ind w:left="1492" w:hanging="360"/>
      </w:pPr>
      <w:rPr>
        <w:rFonts w:ascii="DINPro-Light" w:hAnsi="DINPro-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3"/>
  </w:num>
  <w:num w:numId="3">
    <w:abstractNumId w:val="4"/>
  </w:num>
  <w:num w:numId="4">
    <w:abstractNumId w:val="0"/>
  </w:num>
  <w:num w:numId="5">
    <w:abstractNumId w:val="5"/>
  </w:num>
  <w:num w:numId="6">
    <w:abstractNumId w:val="1"/>
  </w:num>
  <w:num w:numId="7">
    <w:abstractNumId w:val="11"/>
  </w:num>
  <w:num w:numId="8">
    <w:abstractNumId w:val="10"/>
  </w:num>
  <w:num w:numId="9">
    <w:abstractNumId w:val="14"/>
  </w:num>
  <w:num w:numId="10">
    <w:abstractNumId w:val="6"/>
  </w:num>
  <w:num w:numId="11">
    <w:abstractNumId w:val="8"/>
  </w:num>
  <w:num w:numId="12">
    <w:abstractNumId w:val="7"/>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C318E"/>
    <w:rsid w:val="004C318E"/>
    <w:rsid w:val="007A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F2C4E3-4402-4F3B-BB3A-25B9CBD6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Pro-Light" w:eastAsia="F" w:hAnsi="DINPro-Light" w:cs="F"/>
        <w:sz w:val="24"/>
        <w:szCs w:val="24"/>
        <w:lang w:val="de-CH"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keepLines/>
      <w:spacing w:before="480"/>
      <w:outlineLvl w:val="0"/>
    </w:pPr>
    <w:rPr>
      <w:rFonts w:eastAsia="F" w:cs="F"/>
      <w:b/>
      <w:bCs/>
      <w:color w:val="000000"/>
      <w:sz w:val="36"/>
      <w:szCs w:val="32"/>
    </w:rPr>
  </w:style>
  <w:style w:type="paragraph" w:styleId="Heading2">
    <w:name w:val="heading 2"/>
    <w:basedOn w:val="Standard"/>
    <w:next w:val="Standard"/>
    <w:pPr>
      <w:keepNext/>
      <w:keepLines/>
      <w:spacing w:before="360"/>
      <w:outlineLvl w:val="1"/>
    </w:pPr>
    <w:rPr>
      <w:rFonts w:eastAsia="F" w:cs="F"/>
      <w:b/>
      <w:color w:val="00A3DA"/>
      <w:sz w:val="28"/>
      <w:szCs w:val="28"/>
    </w:rPr>
  </w:style>
  <w:style w:type="paragraph" w:styleId="Heading3">
    <w:name w:val="heading 3"/>
    <w:basedOn w:val="Standard"/>
    <w:next w:val="Standard"/>
    <w:pPr>
      <w:keepNext/>
      <w:keepLines/>
      <w:spacing w:before="240"/>
      <w:outlineLvl w:val="2"/>
    </w:pPr>
    <w:rPr>
      <w:rFonts w:eastAsia="F" w:cs="F"/>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jc w:val="both"/>
    </w:pPr>
    <w:rPr>
      <w:rFonts w:ascii="DIN" w:eastAsia="DIN" w:hAnsi="DIN" w:cs="DIN"/>
      <w:sz w:val="22"/>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sz w:val="24"/>
    </w:rPr>
  </w:style>
  <w:style w:type="paragraph" w:styleId="BalloonText">
    <w:name w:val="Balloon Text"/>
    <w:basedOn w:val="Standard"/>
    <w:rPr>
      <w:rFonts w:ascii="Lucida Grande" w:eastAsia="Lucida Grande" w:hAnsi="Lucida Grande" w:cs="Lucida Grande"/>
      <w:sz w:val="18"/>
      <w:szCs w:val="18"/>
    </w:rPr>
  </w:style>
  <w:style w:type="paragraph" w:customStyle="1" w:styleId="Superfett">
    <w:name w:val="Superfett"/>
    <w:basedOn w:val="Standard"/>
    <w:rPr>
      <w:rFonts w:ascii="DIN Black" w:eastAsia="DIN Black" w:hAnsi="DIN Black" w:cs="DIN Black"/>
    </w:rPr>
  </w:style>
  <w:style w:type="paragraph" w:customStyle="1" w:styleId="HeaderandFooter">
    <w:name w:val="Header and Footer"/>
    <w:basedOn w:val="Standard"/>
  </w:style>
  <w:style w:type="paragraph" w:styleId="Header">
    <w:name w:val="header"/>
    <w:basedOn w:val="Standard"/>
    <w:pPr>
      <w:tabs>
        <w:tab w:val="center" w:pos="4536"/>
        <w:tab w:val="right" w:pos="9072"/>
      </w:tabs>
    </w:pPr>
  </w:style>
  <w:style w:type="paragraph" w:styleId="Title">
    <w:name w:val="Title"/>
    <w:basedOn w:val="Standard"/>
    <w:next w:val="Standard"/>
    <w:rPr>
      <w:rFonts w:ascii="DINPro-Bold" w:eastAsia="F" w:hAnsi="DINPro-Bold" w:cs="F"/>
      <w:spacing w:val="-10"/>
      <w:kern w:val="3"/>
      <w:szCs w:val="56"/>
    </w:rPr>
  </w:style>
  <w:style w:type="paragraph" w:customStyle="1" w:styleId="Fettkursiv">
    <w:name w:val="Fettkursiv"/>
    <w:basedOn w:val="Standard"/>
    <w:pPr>
      <w:ind w:right="-2214"/>
    </w:pPr>
    <w:rPr>
      <w:b/>
      <w:i/>
      <w:szCs w:val="22"/>
    </w:rPr>
  </w:style>
  <w:style w:type="paragraph" w:customStyle="1" w:styleId="Kursiv">
    <w:name w:val="Kursiv"/>
    <w:basedOn w:val="Standard"/>
    <w:pPr>
      <w:ind w:right="-2214"/>
    </w:pPr>
    <w:rPr>
      <w:i/>
      <w:szCs w:val="22"/>
    </w:rPr>
  </w:style>
  <w:style w:type="paragraph" w:customStyle="1" w:styleId="Fettschrift">
    <w:name w:val="Fettschrift"/>
    <w:basedOn w:val="Standard"/>
    <w:rPr>
      <w:b/>
    </w:rPr>
  </w:style>
  <w:style w:type="paragraph" w:customStyle="1" w:styleId="Bildunterschrift">
    <w:name w:val="Bildunterschrift"/>
    <w:basedOn w:val="Standard"/>
    <w:rPr>
      <w:sz w:val="18"/>
      <w:szCs w:val="18"/>
    </w:rPr>
  </w:style>
  <w:style w:type="paragraph" w:styleId="ListParagraph">
    <w:name w:val="List Paragraph"/>
    <w:basedOn w:val="Standard"/>
    <w:pPr>
      <w:ind w:left="720"/>
    </w:pPr>
  </w:style>
  <w:style w:type="paragraph" w:styleId="Footer">
    <w:name w:val="footer"/>
    <w:basedOn w:val="Standard"/>
    <w:pPr>
      <w:tabs>
        <w:tab w:val="center" w:pos="4680"/>
        <w:tab w:val="right" w:pos="9360"/>
      </w:tabs>
      <w:jc w:val="left"/>
    </w:pPr>
    <w:rPr>
      <w:rFonts w:ascii="DINPro-Light" w:eastAsia="DINPro-Light" w:hAnsi="DINPro-Light" w:cs="Times New Roman"/>
      <w:szCs w:val="22"/>
      <w:lang w:eastAsia="de-CH"/>
    </w:rPr>
  </w:style>
  <w:style w:type="paragraph" w:customStyle="1" w:styleId="Marginalia">
    <w:name w:val="Marginalia"/>
    <w:basedOn w:val="Standard"/>
    <w:rPr>
      <w:sz w:val="24"/>
    </w:rPr>
  </w:style>
  <w:style w:type="paragraph" w:styleId="CommentSubject">
    <w:name w:val="annotation subject"/>
    <w:basedOn w:val="Marginalia"/>
    <w:next w:val="Marginalia"/>
    <w:rPr>
      <w:b/>
      <w:bCs/>
      <w:sz w:val="20"/>
      <w:szCs w:val="20"/>
    </w:rPr>
  </w:style>
  <w:style w:type="paragraph" w:styleId="Revision">
    <w:name w:val="Revision"/>
    <w:pPr>
      <w:widowControl/>
    </w:pPr>
    <w:rPr>
      <w:rFonts w:ascii="DIN" w:eastAsia="DIN" w:hAnsi="DIN" w:cs="DIN"/>
      <w:sz w:val="22"/>
    </w:rPr>
  </w:style>
  <w:style w:type="paragraph" w:customStyle="1" w:styleId="Framecontents">
    <w:name w:val="Frame contents"/>
    <w:basedOn w:val="Standard"/>
  </w:style>
  <w:style w:type="character" w:customStyle="1" w:styleId="SprechblasentextZchn">
    <w:name w:val="Sprechblasentext Zchn"/>
    <w:basedOn w:val="DefaultParagraphFont"/>
    <w:rPr>
      <w:rFonts w:ascii="Lucida Grande" w:eastAsia="Lucida Grande" w:hAnsi="Lucida Grande" w:cs="Lucida Grande"/>
      <w:sz w:val="18"/>
      <w:szCs w:val="18"/>
    </w:rPr>
  </w:style>
  <w:style w:type="character" w:customStyle="1" w:styleId="berschrift1Zchn">
    <w:name w:val="Überschrift 1 Zchn"/>
    <w:basedOn w:val="DefaultParagraphFont"/>
    <w:rPr>
      <w:rFonts w:ascii="DIN" w:eastAsia="F" w:hAnsi="DIN" w:cs="F"/>
      <w:b/>
      <w:bCs/>
      <w:color w:val="000000"/>
      <w:sz w:val="36"/>
      <w:szCs w:val="32"/>
    </w:rPr>
  </w:style>
  <w:style w:type="character" w:customStyle="1" w:styleId="Internetlink">
    <w:name w:val="Internet link"/>
    <w:basedOn w:val="DefaultParagraphFont"/>
    <w:rPr>
      <w:rFonts w:ascii="DIN" w:eastAsia="DIN" w:hAnsi="DIN" w:cs="DIN"/>
      <w:color w:val="00A3DA"/>
      <w:sz w:val="18"/>
      <w:szCs w:val="18"/>
    </w:rPr>
  </w:style>
  <w:style w:type="character" w:customStyle="1" w:styleId="SuperfettZchn">
    <w:name w:val="Superfett Zchn"/>
    <w:basedOn w:val="DefaultParagraphFont"/>
    <w:rPr>
      <w:rFonts w:ascii="DIN Black" w:eastAsia="DIN Black" w:hAnsi="DIN Black" w:cs="DIN Black"/>
      <w:sz w:val="22"/>
    </w:rPr>
  </w:style>
  <w:style w:type="character" w:styleId="PageNumber">
    <w:name w:val="page number"/>
    <w:basedOn w:val="DefaultParagraphFont"/>
  </w:style>
  <w:style w:type="character" w:customStyle="1" w:styleId="KopfzeileZchn">
    <w:name w:val="Kopfzeile Zchn"/>
    <w:basedOn w:val="DefaultParagraphFont"/>
    <w:rPr>
      <w:sz w:val="22"/>
    </w:rPr>
  </w:style>
  <w:style w:type="character" w:customStyle="1" w:styleId="StrongEmphasis">
    <w:name w:val="Strong Emphasis"/>
    <w:basedOn w:val="DefaultParagraphFont"/>
    <w:rPr>
      <w:rFonts w:ascii="DINPro-Bold" w:eastAsia="DINPro-Bold" w:hAnsi="DINPro-Bold" w:cs="DINPro-Bold"/>
      <w:b w:val="0"/>
      <w:bCs/>
    </w:rPr>
  </w:style>
  <w:style w:type="character" w:styleId="BookTitle">
    <w:name w:val="Book Title"/>
    <w:basedOn w:val="DefaultParagraphFont"/>
    <w:rPr>
      <w:b/>
      <w:bCs/>
      <w:i/>
      <w:iCs/>
      <w:spacing w:val="5"/>
    </w:rPr>
  </w:style>
  <w:style w:type="character" w:customStyle="1" w:styleId="TitelZchn">
    <w:name w:val="Titel Zchn"/>
    <w:basedOn w:val="DefaultParagraphFont"/>
    <w:rPr>
      <w:rFonts w:ascii="DINPro-Bold" w:eastAsia="F" w:hAnsi="DINPro-Bold" w:cs="F"/>
      <w:spacing w:val="-10"/>
      <w:kern w:val="3"/>
      <w:sz w:val="22"/>
      <w:szCs w:val="56"/>
    </w:rPr>
  </w:style>
  <w:style w:type="character" w:customStyle="1" w:styleId="berschrift2Zchn">
    <w:name w:val="Überschrift 2 Zchn"/>
    <w:basedOn w:val="DefaultParagraphFont"/>
    <w:rPr>
      <w:rFonts w:ascii="DIN" w:eastAsia="F" w:hAnsi="DIN" w:cs="F"/>
      <w:b/>
      <w:color w:val="00A3DA"/>
      <w:sz w:val="28"/>
      <w:szCs w:val="28"/>
    </w:rPr>
  </w:style>
  <w:style w:type="character" w:customStyle="1" w:styleId="KursivZchn">
    <w:name w:val="Kursiv Zchn"/>
    <w:basedOn w:val="DefaultParagraphFont"/>
    <w:rPr>
      <w:rFonts w:ascii="DIN" w:eastAsia="DIN" w:hAnsi="DIN" w:cs="DIN"/>
      <w:i/>
      <w:sz w:val="22"/>
      <w:szCs w:val="22"/>
    </w:rPr>
  </w:style>
  <w:style w:type="character" w:customStyle="1" w:styleId="FettkursivZchn">
    <w:name w:val="Fettkursiv Zchn"/>
    <w:basedOn w:val="DefaultParagraphFont"/>
    <w:rPr>
      <w:rFonts w:ascii="DIN" w:eastAsia="DIN" w:hAnsi="DIN" w:cs="DIN"/>
      <w:b/>
      <w:i/>
      <w:sz w:val="22"/>
      <w:szCs w:val="22"/>
    </w:rPr>
  </w:style>
  <w:style w:type="character" w:customStyle="1" w:styleId="berschrift3Zchn">
    <w:name w:val="Überschrift 3 Zchn"/>
    <w:basedOn w:val="DefaultParagraphFont"/>
    <w:rPr>
      <w:rFonts w:ascii="DIN" w:eastAsia="F" w:hAnsi="DIN" w:cs="F"/>
      <w:b/>
      <w:lang w:val="en-GB"/>
    </w:rPr>
  </w:style>
  <w:style w:type="character" w:customStyle="1" w:styleId="FettschriftZchn">
    <w:name w:val="Fettschrift Zchn"/>
    <w:basedOn w:val="DefaultParagraphFont"/>
    <w:rPr>
      <w:rFonts w:ascii="DIN" w:eastAsia="DIN" w:hAnsi="DIN" w:cs="DIN"/>
      <w:b/>
      <w:sz w:val="22"/>
    </w:rPr>
  </w:style>
  <w:style w:type="character" w:customStyle="1" w:styleId="BildunterschriftZchn">
    <w:name w:val="Bildunterschrift Zchn"/>
    <w:basedOn w:val="DefaultParagraphFont"/>
    <w:rPr>
      <w:rFonts w:ascii="DIN" w:eastAsia="DIN" w:hAnsi="DIN" w:cs="DIN"/>
      <w:sz w:val="18"/>
      <w:szCs w:val="18"/>
    </w:rPr>
  </w:style>
  <w:style w:type="character" w:styleId="Emphasis">
    <w:name w:val="Emphasis"/>
    <w:rPr>
      <w:rFonts w:ascii="DIN" w:eastAsia="DIN" w:hAnsi="DIN" w:cs="DIN"/>
      <w:color w:val="00A3DA"/>
      <w:sz w:val="22"/>
    </w:rPr>
  </w:style>
  <w:style w:type="character" w:customStyle="1" w:styleId="FuzeileZchn">
    <w:name w:val="Fußzeile Zchn"/>
    <w:basedOn w:val="DefaultParagraphFont"/>
    <w:rPr>
      <w:rFonts w:cs="Times New Roman"/>
      <w:sz w:val="22"/>
      <w:szCs w:val="22"/>
      <w:lang w:eastAsia="de-CH"/>
    </w:rPr>
  </w:style>
  <w:style w:type="character" w:styleId="CommentReference">
    <w:name w:val="annotation reference"/>
    <w:basedOn w:val="DefaultParagraphFont"/>
    <w:rPr>
      <w:sz w:val="18"/>
      <w:szCs w:val="18"/>
    </w:rPr>
  </w:style>
  <w:style w:type="character" w:customStyle="1" w:styleId="KommentartextZchn">
    <w:name w:val="Kommentartext Zchn"/>
    <w:basedOn w:val="DefaultParagraphFont"/>
    <w:rPr>
      <w:rFonts w:ascii="DIN" w:eastAsia="DIN" w:hAnsi="DIN" w:cs="DIN"/>
    </w:rPr>
  </w:style>
  <w:style w:type="character" w:customStyle="1" w:styleId="KommentarthemaZchn">
    <w:name w:val="Kommentarthema Zchn"/>
    <w:basedOn w:val="KommentartextZchn"/>
    <w:rPr>
      <w:rFonts w:ascii="DIN" w:eastAsia="DIN" w:hAnsi="DIN" w:cs="DIN"/>
      <w:b/>
      <w:bCs/>
      <w:sz w:val="20"/>
      <w:szCs w:val="20"/>
    </w:rPr>
  </w:style>
  <w:style w:type="character" w:customStyle="1" w:styleId="ListLabel1">
    <w:name w:val="ListLabel 1"/>
    <w:rPr>
      <w:rFonts w:ascii="DINPro-Light" w:eastAsia="F" w:hAnsi="DINPro-Light" w:cs="F"/>
    </w:rPr>
  </w:style>
  <w:style w:type="character" w:customStyle="1" w:styleId="ListLabel2">
    <w:name w:val="ListLabel 2"/>
    <w:rPr>
      <w:rFonts w:ascii="DINPro-Light" w:eastAsia="DINPro-Light" w:hAnsi="DINPro-Light" w:cs="Courier New"/>
    </w:rPr>
  </w:style>
  <w:style w:type="character" w:customStyle="1" w:styleId="ListLabel3">
    <w:name w:val="ListLabel 3"/>
    <w:rPr>
      <w:rFonts w:ascii="DINPro-Light" w:eastAsia="DINPro-Light" w:hAnsi="DINPro-Light" w:cs="DINPro-Light"/>
    </w:rPr>
  </w:style>
  <w:style w:type="character" w:customStyle="1" w:styleId="ListLabel4">
    <w:name w:val="ListLabel 4"/>
    <w:rPr>
      <w:rFonts w:ascii="DINPro-Light" w:eastAsia="DINPro-Light" w:hAnsi="DINPro-Light" w:cs="DINPro-Light"/>
    </w:rPr>
  </w:style>
  <w:style w:type="character" w:customStyle="1" w:styleId="ListLabel5">
    <w:name w:val="ListLabel 5"/>
    <w:rPr>
      <w:rFonts w:ascii="DINPro-Light" w:eastAsia="DINPro-Light" w:hAnsi="DINPro-Light" w:cs="Courier New"/>
    </w:rPr>
  </w:style>
  <w:style w:type="character" w:customStyle="1" w:styleId="ListLabel6">
    <w:name w:val="ListLabel 6"/>
    <w:rPr>
      <w:rFonts w:ascii="DINPro-Light" w:eastAsia="DINPro-Light" w:hAnsi="DINPro-Light" w:cs="DINPro-Light"/>
    </w:rPr>
  </w:style>
  <w:style w:type="character" w:customStyle="1" w:styleId="ListLabel7">
    <w:name w:val="ListLabel 7"/>
    <w:rPr>
      <w:rFonts w:ascii="DINPro-Light" w:eastAsia="DINPro-Light" w:hAnsi="DINPro-Light" w:cs="DINPro-Light"/>
    </w:rPr>
  </w:style>
  <w:style w:type="character" w:customStyle="1" w:styleId="ListLabel8">
    <w:name w:val="ListLabel 8"/>
    <w:rPr>
      <w:rFonts w:ascii="DINPro-Light" w:eastAsia="DINPro-Light" w:hAnsi="DINPro-Light" w:cs="Courier New"/>
    </w:rPr>
  </w:style>
  <w:style w:type="character" w:customStyle="1" w:styleId="ListLabel9">
    <w:name w:val="ListLabel 9"/>
    <w:rPr>
      <w:rFonts w:ascii="DINPro-Light" w:eastAsia="DINPro-Light" w:hAnsi="DINPro-Light" w:cs="DINPro-Light"/>
    </w:rPr>
  </w:style>
  <w:style w:type="character" w:customStyle="1" w:styleId="ListLabel10">
    <w:name w:val="ListLabel 10"/>
    <w:rPr>
      <w:rFonts w:ascii="DINPro-Light" w:eastAsia="F" w:hAnsi="DINPro-Light" w:cs="F"/>
    </w:rPr>
  </w:style>
  <w:style w:type="character" w:customStyle="1" w:styleId="ListLabel11">
    <w:name w:val="ListLabel 11"/>
    <w:rPr>
      <w:rFonts w:ascii="DINPro-Light" w:eastAsia="DINPro-Light" w:hAnsi="DINPro-Light" w:cs="Courier New"/>
    </w:rPr>
  </w:style>
  <w:style w:type="character" w:customStyle="1" w:styleId="ListLabel12">
    <w:name w:val="ListLabel 12"/>
    <w:rPr>
      <w:rFonts w:ascii="DINPro-Light" w:eastAsia="DINPro-Light" w:hAnsi="DINPro-Light" w:cs="DINPro-Light"/>
    </w:rPr>
  </w:style>
  <w:style w:type="character" w:customStyle="1" w:styleId="ListLabel13">
    <w:name w:val="ListLabel 13"/>
    <w:rPr>
      <w:rFonts w:ascii="DINPro-Light" w:eastAsia="DINPro-Light" w:hAnsi="DINPro-Light" w:cs="DINPro-Light"/>
    </w:rPr>
  </w:style>
  <w:style w:type="character" w:customStyle="1" w:styleId="ListLabel14">
    <w:name w:val="ListLabel 14"/>
    <w:rPr>
      <w:rFonts w:ascii="DINPro-Light" w:eastAsia="DINPro-Light" w:hAnsi="DINPro-Light" w:cs="Courier New"/>
    </w:rPr>
  </w:style>
  <w:style w:type="character" w:customStyle="1" w:styleId="ListLabel15">
    <w:name w:val="ListLabel 15"/>
    <w:rPr>
      <w:rFonts w:ascii="DINPro-Light" w:eastAsia="DINPro-Light" w:hAnsi="DINPro-Light" w:cs="DINPro-Light"/>
    </w:rPr>
  </w:style>
  <w:style w:type="character" w:customStyle="1" w:styleId="ListLabel16">
    <w:name w:val="ListLabel 16"/>
    <w:rPr>
      <w:rFonts w:ascii="DINPro-Light" w:eastAsia="DINPro-Light" w:hAnsi="DINPro-Light" w:cs="DINPro-Light"/>
    </w:rPr>
  </w:style>
  <w:style w:type="character" w:customStyle="1" w:styleId="ListLabel17">
    <w:name w:val="ListLabel 17"/>
    <w:rPr>
      <w:rFonts w:ascii="DINPro-Light" w:eastAsia="DINPro-Light" w:hAnsi="DINPro-Light" w:cs="Courier New"/>
    </w:rPr>
  </w:style>
  <w:style w:type="character" w:customStyle="1" w:styleId="ListLabel18">
    <w:name w:val="ListLabel 18"/>
    <w:rPr>
      <w:rFonts w:ascii="DINPro-Light" w:eastAsia="DINPro-Light" w:hAnsi="DINPro-Light" w:cs="DINPro-Light"/>
    </w:rPr>
  </w:style>
  <w:style w:type="character" w:customStyle="1" w:styleId="ListLabel19">
    <w:name w:val="ListLabel 19"/>
    <w:rPr>
      <w:rFonts w:ascii="DINPro-Light" w:eastAsia="DINPro-Light" w:hAnsi="DINPro-Light" w:cs="DINPro-Light"/>
    </w:rPr>
  </w:style>
  <w:style w:type="character" w:customStyle="1" w:styleId="ListLabel20">
    <w:name w:val="ListLabel 20"/>
  </w:style>
  <w:style w:type="character" w:customStyle="1" w:styleId="ListLabel21">
    <w:name w:val="ListLabel 21"/>
    <w:rPr>
      <w:rFonts w:ascii="DINPro-Light" w:eastAsia="DINPro-Light" w:hAnsi="DINPro-Light" w:cs="DINPro-Light"/>
    </w:rPr>
  </w:style>
  <w:style w:type="character" w:customStyle="1" w:styleId="ListLabel22">
    <w:name w:val="ListLabel 22"/>
    <w:rPr>
      <w:rFonts w:ascii="DINPro-Light" w:eastAsia="DINPro-Light" w:hAnsi="DINPro-Light" w:cs="DINPro-Light"/>
    </w:rPr>
  </w:style>
  <w:style w:type="character" w:customStyle="1" w:styleId="ListLabel23">
    <w:name w:val="ListLabel 23"/>
    <w:rPr>
      <w:rFonts w:ascii="DINPro-Light" w:eastAsia="DINPro-Light" w:hAnsi="DINPro-Light" w:cs="DINPro-Light"/>
    </w:rPr>
  </w:style>
  <w:style w:type="character" w:customStyle="1" w:styleId="ListLabel24">
    <w:name w:val="ListLabel 24"/>
    <w:rPr>
      <w:rFonts w:ascii="DINPro-Light" w:eastAsia="DINPro-Light" w:hAnsi="DINPro-Light" w:cs="DINPro-Light"/>
    </w:rPr>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rPr>
      <w:rFonts w:ascii="DINPro-Light" w:eastAsia="DINPro-Light" w:hAnsi="DINPro-Light" w:cs="DINPro-Light"/>
      <w:u w:val="none"/>
    </w:rPr>
  </w:style>
  <w:style w:type="character" w:customStyle="1" w:styleId="ListLabel30">
    <w:name w:val="ListLabel 30"/>
    <w:rPr>
      <w:rFonts w:ascii="DINPro-Light" w:eastAsia="DINPro-Light" w:hAnsi="DINPro-Light" w:cs="Courier New"/>
    </w:rPr>
  </w:style>
  <w:style w:type="character" w:customStyle="1" w:styleId="ListLabel31">
    <w:name w:val="ListLabel 31"/>
    <w:rPr>
      <w:rFonts w:ascii="DINPro-Light" w:eastAsia="DINPro-Light" w:hAnsi="DINPro-Light" w:cs="DINPro-Light"/>
    </w:rPr>
  </w:style>
  <w:style w:type="character" w:customStyle="1" w:styleId="ListLabel32">
    <w:name w:val="ListLabel 32"/>
    <w:rPr>
      <w:rFonts w:ascii="DINPro-Light" w:eastAsia="DINPro-Light" w:hAnsi="DINPro-Light" w:cs="DINPro-Light"/>
    </w:rPr>
  </w:style>
  <w:style w:type="character" w:customStyle="1" w:styleId="ListLabel33">
    <w:name w:val="ListLabel 33"/>
    <w:rPr>
      <w:rFonts w:ascii="DINPro-Light" w:eastAsia="DINPro-Light" w:hAnsi="DINPro-Light" w:cs="Courier New"/>
    </w:rPr>
  </w:style>
  <w:style w:type="character" w:customStyle="1" w:styleId="ListLabel34">
    <w:name w:val="ListLabel 34"/>
    <w:rPr>
      <w:rFonts w:ascii="DINPro-Light" w:eastAsia="DINPro-Light" w:hAnsi="DINPro-Light" w:cs="DINPro-Light"/>
    </w:rPr>
  </w:style>
  <w:style w:type="character" w:customStyle="1" w:styleId="ListLabel35">
    <w:name w:val="ListLabel 35"/>
    <w:rPr>
      <w:rFonts w:ascii="DINPro-Light" w:eastAsia="DINPro-Light" w:hAnsi="DINPro-Light" w:cs="DINPro-Light"/>
    </w:rPr>
  </w:style>
  <w:style w:type="character" w:customStyle="1" w:styleId="ListLabel36">
    <w:name w:val="ListLabel 36"/>
    <w:rPr>
      <w:rFonts w:ascii="DINPro-Light" w:eastAsia="DINPro-Light" w:hAnsi="DINPro-Light" w:cs="Courier New"/>
    </w:rPr>
  </w:style>
  <w:style w:type="character" w:customStyle="1" w:styleId="ListLabel37">
    <w:name w:val="ListLabel 37"/>
    <w:rPr>
      <w:rFonts w:ascii="DINPro-Light" w:eastAsia="DINPro-Light" w:hAnsi="DINPro-Light" w:cs="DINPro-Light"/>
    </w:rPr>
  </w:style>
  <w:style w:type="character" w:customStyle="1" w:styleId="ListLabel38">
    <w:name w:val="ListLabel 38"/>
    <w:rPr>
      <w:rFonts w:ascii="DINPro-Light" w:eastAsia="F" w:hAnsi="DINPro-Light" w:cs="F"/>
    </w:rPr>
  </w:style>
  <w:style w:type="character" w:customStyle="1" w:styleId="ListLabel39">
    <w:name w:val="ListLabel 39"/>
    <w:rPr>
      <w:rFonts w:ascii="DINPro-Light" w:eastAsia="DINPro-Light" w:hAnsi="DINPro-Light" w:cs="Courier New"/>
    </w:rPr>
  </w:style>
  <w:style w:type="character" w:customStyle="1" w:styleId="ListLabel40">
    <w:name w:val="ListLabel 40"/>
    <w:rPr>
      <w:rFonts w:ascii="DINPro-Light" w:eastAsia="DINPro-Light" w:hAnsi="DINPro-Light" w:cs="DINPro-Light"/>
    </w:rPr>
  </w:style>
  <w:style w:type="character" w:customStyle="1" w:styleId="ListLabel41">
    <w:name w:val="ListLabel 41"/>
    <w:rPr>
      <w:rFonts w:ascii="DINPro-Light" w:eastAsia="DINPro-Light" w:hAnsi="DINPro-Light" w:cs="DINPro-Light"/>
    </w:rPr>
  </w:style>
  <w:style w:type="character" w:customStyle="1" w:styleId="ListLabel42">
    <w:name w:val="ListLabel 42"/>
    <w:rPr>
      <w:rFonts w:ascii="DINPro-Light" w:eastAsia="DINPro-Light" w:hAnsi="DINPro-Light" w:cs="Courier New"/>
    </w:rPr>
  </w:style>
  <w:style w:type="character" w:customStyle="1" w:styleId="ListLabel43">
    <w:name w:val="ListLabel 43"/>
    <w:rPr>
      <w:rFonts w:ascii="DINPro-Light" w:eastAsia="DINPro-Light" w:hAnsi="DINPro-Light" w:cs="DINPro-Light"/>
    </w:rPr>
  </w:style>
  <w:style w:type="character" w:customStyle="1" w:styleId="ListLabel44">
    <w:name w:val="ListLabel 44"/>
    <w:rPr>
      <w:rFonts w:ascii="DINPro-Light" w:eastAsia="DINPro-Light" w:hAnsi="DINPro-Light" w:cs="DINPro-Light"/>
    </w:rPr>
  </w:style>
  <w:style w:type="character" w:customStyle="1" w:styleId="ListLabel45">
    <w:name w:val="ListLabel 45"/>
    <w:rPr>
      <w:rFonts w:ascii="DINPro-Light" w:eastAsia="DINPro-Light" w:hAnsi="DINPro-Light" w:cs="Courier New"/>
    </w:rPr>
  </w:style>
  <w:style w:type="character" w:customStyle="1" w:styleId="ListLabel46">
    <w:name w:val="ListLabel 46"/>
    <w:rPr>
      <w:rFonts w:ascii="DINPro-Light" w:eastAsia="DINPro-Light" w:hAnsi="DINPro-Light" w:cs="DINPro-Ligh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4</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cp:lastModifiedBy>
  <cp:revision>2</cp:revision>
  <cp:lastPrinted>2017-01-07T16:59:00Z</cp:lastPrinted>
  <dcterms:created xsi:type="dcterms:W3CDTF">2024-12-10T14:18:00Z</dcterms:created>
  <dcterms:modified xsi:type="dcterms:W3CDTF">2024-12-10T14:18:00Z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